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E5" w:rsidRDefault="00090E11" w:rsidP="001825EE">
      <w:pPr>
        <w:spacing w:after="0" w:line="360" w:lineRule="auto"/>
        <w:jc w:val="center"/>
        <w:rPr>
          <w:b/>
          <w:sz w:val="28"/>
          <w:szCs w:val="28"/>
        </w:rPr>
      </w:pPr>
      <w:r w:rsidRPr="00F13DD6">
        <w:rPr>
          <w:b/>
          <w:sz w:val="28"/>
          <w:szCs w:val="28"/>
        </w:rPr>
        <w:t>Kærleiks</w:t>
      </w:r>
      <w:r w:rsidR="006B1EE8">
        <w:rPr>
          <w:b/>
          <w:sz w:val="28"/>
          <w:szCs w:val="28"/>
        </w:rPr>
        <w:t xml:space="preserve">-vinsemdar </w:t>
      </w:r>
      <w:r w:rsidRPr="00F13DD6">
        <w:rPr>
          <w:b/>
          <w:sz w:val="28"/>
          <w:szCs w:val="28"/>
        </w:rPr>
        <w:t>hugleiðsla – Loving kindness meditation</w:t>
      </w:r>
    </w:p>
    <w:p w:rsidR="001825EE" w:rsidRPr="006B1EE8" w:rsidRDefault="001825EE" w:rsidP="00007BF0">
      <w:pPr>
        <w:spacing w:after="0" w:line="360" w:lineRule="auto"/>
        <w:rPr>
          <w:b/>
          <w:sz w:val="6"/>
          <w:szCs w:val="6"/>
        </w:rPr>
      </w:pPr>
    </w:p>
    <w:p w:rsidR="00BD0C52" w:rsidRDefault="00090E11" w:rsidP="00007BF0">
      <w:pPr>
        <w:spacing w:after="0" w:line="360" w:lineRule="auto"/>
      </w:pPr>
      <w:r w:rsidRPr="00090E11">
        <w:t>Eitt elsta form búddískrar hugleiðslu. Hún skapar jákvæðar tilfinningar kærleiks og velvilja</w:t>
      </w:r>
      <w:r>
        <w:t xml:space="preserve"> gagnvart sjálfum okkur og öðrum. Samkvæmt Búddisma er kærleikur og samhyggð gagnvart öðrum uppspretta okkar eigin hamingju.</w:t>
      </w:r>
      <w:r w:rsidR="00BD0C52">
        <w:t xml:space="preserve"> Með því að æfa „kærleiks</w:t>
      </w:r>
      <w:r w:rsidR="006B1EE8">
        <w:t>-vinsemdar</w:t>
      </w:r>
      <w:r w:rsidR="00BD0C52">
        <w:t>vöðvann“ getum við búist við að upplifa meira lífsánægju, sj</w:t>
      </w:r>
      <w:r w:rsidR="006B1EE8">
        <w:t>álfssamþykki, betri samskipti og samband við annað fólk,</w:t>
      </w:r>
      <w:r w:rsidR="00BD0C52">
        <w:t xml:space="preserve"> betri líkamlega</w:t>
      </w:r>
      <w:r w:rsidR="006B1EE8">
        <w:t xml:space="preserve"> heilsu og að dragi úr þunglyndi. </w:t>
      </w:r>
      <w:r w:rsidR="00BD0C52">
        <w:t xml:space="preserve">Hamingja er ekki sjálfsagt ástand sem </w:t>
      </w:r>
      <w:r w:rsidR="00BD0C52" w:rsidRPr="006B1EE8">
        <w:t xml:space="preserve">bara sumir „hafa“ og „kemur“ heldur getum við </w:t>
      </w:r>
      <w:r w:rsidR="006B1EE8" w:rsidRPr="006B1EE8">
        <w:t xml:space="preserve">sjálf </w:t>
      </w:r>
      <w:r w:rsidR="00BD0C52" w:rsidRPr="006B1EE8">
        <w:t>gert heilmikið sjálf til að öðlast hana.</w:t>
      </w:r>
      <w:r w:rsidR="001825EE" w:rsidRPr="006B1EE8">
        <w:t xml:space="preserve"> </w:t>
      </w:r>
      <w:r w:rsidR="006B1EE8" w:rsidRPr="006B1EE8">
        <w:t xml:space="preserve">Hún er </w:t>
      </w:r>
      <w:r w:rsidR="006B1EE8">
        <w:t xml:space="preserve">heldur </w:t>
      </w:r>
      <w:r w:rsidR="006B1EE8" w:rsidRPr="006B1EE8">
        <w:t xml:space="preserve">ekki beintengd við ytri aðstæður okkar. </w:t>
      </w:r>
      <w:r w:rsidR="001825EE" w:rsidRPr="006B1EE8">
        <w:t xml:space="preserve">Hamingjutilfinning eða aðrar jákvæðar (ánægjulegar, eflandi) tilfinningar koma ekki endilega af sjálfu sér við það að dregið sér úr neikvæðum (sárum, </w:t>
      </w:r>
      <w:r w:rsidR="001825EE">
        <w:t>hamlandi) tilfinningum.</w:t>
      </w:r>
    </w:p>
    <w:p w:rsidR="001825EE" w:rsidRPr="006B1EE8" w:rsidRDefault="001825EE" w:rsidP="001825EE">
      <w:pPr>
        <w:spacing w:after="0" w:line="360" w:lineRule="auto"/>
        <w:rPr>
          <w:sz w:val="16"/>
          <w:szCs w:val="16"/>
        </w:rPr>
      </w:pPr>
    </w:p>
    <w:p w:rsidR="00090E11" w:rsidRPr="00090E11" w:rsidRDefault="00090E11" w:rsidP="001825EE">
      <w:pPr>
        <w:spacing w:after="0" w:line="360" w:lineRule="auto"/>
        <w:rPr>
          <w:u w:val="single"/>
        </w:rPr>
      </w:pPr>
      <w:r w:rsidRPr="00F13DD6">
        <w:rPr>
          <w:b/>
          <w:u w:val="single"/>
        </w:rPr>
        <w:t>Undirbúningur</w:t>
      </w:r>
      <w:r w:rsidRPr="00090E11">
        <w:rPr>
          <w:u w:val="single"/>
        </w:rPr>
        <w:t xml:space="preserve">: </w:t>
      </w:r>
    </w:p>
    <w:p w:rsidR="00090E11" w:rsidRDefault="00090E11" w:rsidP="001825EE">
      <w:pPr>
        <w:spacing w:after="0" w:line="360" w:lineRule="auto"/>
      </w:pPr>
      <w:r>
        <w:t>- Sitjandi eða liggjandi.</w:t>
      </w:r>
      <w:r w:rsidR="001825EE">
        <w:t xml:space="preserve"> Heima í ró, í s</w:t>
      </w:r>
      <w:r w:rsidR="006B1EE8">
        <w:t>trætó, meðan beðið er eftir ein</w:t>
      </w:r>
      <w:r w:rsidR="001825EE">
        <w:t>h</w:t>
      </w:r>
      <w:r w:rsidR="006B1EE8">
        <w:t>v</w:t>
      </w:r>
      <w:r w:rsidR="001825EE">
        <w:t>erjum, þegar lagst er til    svefns eða þegar þú vaknar. Má gjarna gera oft á dag.</w:t>
      </w:r>
    </w:p>
    <w:p w:rsidR="00090E11" w:rsidRDefault="00090E11" w:rsidP="001825EE">
      <w:pPr>
        <w:spacing w:after="0" w:line="360" w:lineRule="auto"/>
      </w:pPr>
      <w:r>
        <w:t>- Skannaðu yfir líkama þinn, finndu fyrir honum. Finndu hvernig og hvar hann snertir annað.</w:t>
      </w:r>
    </w:p>
    <w:p w:rsidR="00090E11" w:rsidRDefault="00090E11" w:rsidP="001825EE">
      <w:pPr>
        <w:spacing w:after="0" w:line="360" w:lineRule="auto"/>
      </w:pPr>
      <w:r>
        <w:t>- Taktu nokkra djúpa</w:t>
      </w:r>
      <w:r w:rsidR="00F13DD6">
        <w:t xml:space="preserve"> rólega</w:t>
      </w:r>
      <w:r>
        <w:t xml:space="preserve"> andardrætti.</w:t>
      </w:r>
    </w:p>
    <w:p w:rsidR="00090E11" w:rsidRDefault="00090E11" w:rsidP="001825EE">
      <w:pPr>
        <w:spacing w:after="0" w:line="360" w:lineRule="auto"/>
      </w:pPr>
      <w:r>
        <w:t>- Opnaðu hjarta þitt: brostu yfir gjöfinni sem þú ert að gefa sjálfri þér með hugleiðslunni.</w:t>
      </w:r>
    </w:p>
    <w:p w:rsidR="00F13DD6" w:rsidRDefault="00F13DD6" w:rsidP="001825EE">
      <w:pPr>
        <w:spacing w:after="0" w:line="360" w:lineRule="auto"/>
      </w:pPr>
      <w:r>
        <w:t>-</w:t>
      </w:r>
      <w:r w:rsidR="00090E11">
        <w:t xml:space="preserve"> Opnaðu hug þinn fyrir hugleiðslunni, slepptu neikvæðni gagnvart henni ef einhver er</w:t>
      </w:r>
      <w:r>
        <w:t>.</w:t>
      </w:r>
    </w:p>
    <w:p w:rsidR="00F13DD6" w:rsidRDefault="00F13DD6" w:rsidP="001825EE">
      <w:pPr>
        <w:spacing w:after="0" w:line="360" w:lineRule="auto"/>
      </w:pPr>
      <w:r>
        <w:t>- Ef þér gengur illa að opna fyrir jákvæðni gagnvart hugleiðslunni, byrjaðu aftur frá önduninni.</w:t>
      </w:r>
    </w:p>
    <w:p w:rsidR="001825EE" w:rsidRPr="006B1EE8" w:rsidRDefault="001825EE" w:rsidP="001825EE">
      <w:pPr>
        <w:spacing w:after="0" w:line="360" w:lineRule="auto"/>
        <w:rPr>
          <w:sz w:val="16"/>
          <w:szCs w:val="16"/>
        </w:rPr>
      </w:pPr>
    </w:p>
    <w:p w:rsidR="00090E11" w:rsidRDefault="00090E11" w:rsidP="001825EE">
      <w:pPr>
        <w:spacing w:after="0" w:line="360" w:lineRule="auto"/>
      </w:pPr>
      <w:r w:rsidRPr="00F13DD6">
        <w:rPr>
          <w:b/>
          <w:u w:val="single"/>
        </w:rPr>
        <w:t>Hugleiðslan</w:t>
      </w:r>
      <w:r>
        <w:t>:</w:t>
      </w:r>
    </w:p>
    <w:p w:rsidR="00BD0C52" w:rsidRDefault="00BD0C52" w:rsidP="001825EE">
      <w:pPr>
        <w:spacing w:after="0" w:line="360" w:lineRule="auto"/>
      </w:pPr>
      <w:r>
        <w:t xml:space="preserve">Hún felst í því </w:t>
      </w:r>
      <w:r w:rsidRPr="00F13DD6">
        <w:rPr>
          <w:u w:val="single"/>
        </w:rPr>
        <w:t>að senda kærleiks</w:t>
      </w:r>
      <w:r w:rsidR="00F13DD6" w:rsidRPr="00F13DD6">
        <w:rPr>
          <w:u w:val="single"/>
        </w:rPr>
        <w:t>rí</w:t>
      </w:r>
      <w:r w:rsidR="006B1EE8">
        <w:rPr>
          <w:u w:val="single"/>
        </w:rPr>
        <w:t>k vinsemdar</w:t>
      </w:r>
      <w:r w:rsidR="00F13DD6" w:rsidRPr="00F13DD6">
        <w:rPr>
          <w:u w:val="single"/>
        </w:rPr>
        <w:t xml:space="preserve"> skilaboð til þín og annarra</w:t>
      </w:r>
      <w:r w:rsidR="006B1EE8">
        <w:t>, í huganum/</w:t>
      </w:r>
      <w:r w:rsidR="00F13DD6">
        <w:t>upphátt.</w:t>
      </w:r>
    </w:p>
    <w:p w:rsidR="00BD0C52" w:rsidRDefault="00BD0C52" w:rsidP="001825EE">
      <w:pPr>
        <w:spacing w:after="0" w:line="360" w:lineRule="auto"/>
      </w:pPr>
      <w:r>
        <w:t xml:space="preserve">- Byrjaðu á sjálfum þér: Algengt er að sagt sé: </w:t>
      </w:r>
      <w:r w:rsidRPr="00F13DD6">
        <w:rPr>
          <w:i/>
        </w:rPr>
        <w:t>Megi ég vera hamingjusöm/amur,</w:t>
      </w:r>
      <w:r>
        <w:t xml:space="preserve"> </w:t>
      </w:r>
      <w:r w:rsidRPr="00F13DD6">
        <w:rPr>
          <w:i/>
        </w:rPr>
        <w:t>megi ég vera heilbrigð/-ur, megi ég vera örugg/-ur</w:t>
      </w:r>
      <w:r w:rsidR="00F13DD6">
        <w:t>. Þ</w:t>
      </w:r>
      <w:r>
        <w:t>ú mátt velja önnur s</w:t>
      </w:r>
      <w:r w:rsidR="00F13DD6">
        <w:t>kilaboð ef þú vilt. En</w:t>
      </w:r>
      <w:r w:rsidR="001825EE">
        <w:t>ag</w:t>
      </w:r>
      <w:r w:rsidR="00F13DD6">
        <w:t>durtaktu 5x.</w:t>
      </w:r>
    </w:p>
    <w:p w:rsidR="00F13DD6" w:rsidRDefault="00F13DD6" w:rsidP="001825EE">
      <w:pPr>
        <w:spacing w:after="0" w:line="360" w:lineRule="auto"/>
      </w:pPr>
      <w:r>
        <w:t>- Endurtaktu þetta svo til einhverns sem þú berð virðingu fyrir. Sjáðu viðkomandi fyrir þér og segðu möntruna: Megi NN vera...</w:t>
      </w:r>
    </w:p>
    <w:p w:rsidR="00F13DD6" w:rsidRDefault="00F13DD6" w:rsidP="001825EE">
      <w:pPr>
        <w:spacing w:after="0" w:line="360" w:lineRule="auto"/>
      </w:pPr>
      <w:r>
        <w:t>- Endurtaktu þetta svo til einhvers sem  þú elskar, þykir vænt um.</w:t>
      </w:r>
    </w:p>
    <w:p w:rsidR="00F13DD6" w:rsidRDefault="00BD0C52" w:rsidP="001825EE">
      <w:pPr>
        <w:spacing w:after="0" w:line="360" w:lineRule="auto"/>
      </w:pPr>
      <w:r>
        <w:t xml:space="preserve">- </w:t>
      </w:r>
      <w:r w:rsidR="00F13DD6">
        <w:t>Endurtaktu þetta svo einhvers sem þú berð hlutlausar tilfinningar til.</w:t>
      </w:r>
    </w:p>
    <w:p w:rsidR="00F13DD6" w:rsidRDefault="00F13DD6" w:rsidP="006B1EE8">
      <w:pPr>
        <w:spacing w:after="0" w:line="360" w:lineRule="auto"/>
        <w:jc w:val="both"/>
      </w:pPr>
      <w:r>
        <w:t>- Endurtaktu þe</w:t>
      </w:r>
      <w:r w:rsidR="006B1EE8">
        <w:t>tta svo til einhvers sem þér er ekki vel til.</w:t>
      </w:r>
    </w:p>
    <w:p w:rsidR="00F13DD6" w:rsidRPr="006B1EE8" w:rsidRDefault="00F13DD6" w:rsidP="001825EE">
      <w:pPr>
        <w:spacing w:after="0" w:line="360" w:lineRule="auto"/>
        <w:rPr>
          <w:sz w:val="16"/>
          <w:szCs w:val="16"/>
        </w:rPr>
      </w:pPr>
    </w:p>
    <w:p w:rsidR="00007BF0" w:rsidRDefault="00F13DD6" w:rsidP="001825EE">
      <w:pPr>
        <w:spacing w:after="0" w:line="360" w:lineRule="auto"/>
      </w:pPr>
      <w:r>
        <w:t>Það þarf ekki alltaf að vera sama fólkið sem þú hugleiðir til en haltu þessari röð.</w:t>
      </w:r>
      <w:r w:rsidR="001825EE">
        <w:t xml:space="preserve"> Beindu athyglinni að jákvæðu tilfinningunni sem kemur (kannski ekki alveg í byrjun) fremur en að </w:t>
      </w:r>
      <w:r w:rsidR="006B1EE8">
        <w:t xml:space="preserve">fókusera of mikið á að </w:t>
      </w:r>
      <w:r w:rsidR="001825EE">
        <w:t xml:space="preserve">gera þetta rétt tæknilega. Það sem skiptir máli eru </w:t>
      </w:r>
      <w:r w:rsidR="001825EE" w:rsidRPr="001825EE">
        <w:rPr>
          <w:u w:val="single"/>
        </w:rPr>
        <w:t xml:space="preserve">upplifunin </w:t>
      </w:r>
      <w:r w:rsidR="006B1EE8">
        <w:t xml:space="preserve">af tilfinningunni. Hún vex smá saman. </w:t>
      </w:r>
      <w:r w:rsidR="001825EE">
        <w:t>Á vef mínu</w:t>
      </w:r>
      <w:r w:rsidR="00884CFE">
        <w:t>m</w:t>
      </w:r>
      <w:r w:rsidR="001825EE">
        <w:t xml:space="preserve"> eru </w:t>
      </w:r>
      <w:r w:rsidR="001825EE" w:rsidRPr="006B1EE8">
        <w:rPr>
          <w:u w:val="single"/>
        </w:rPr>
        <w:t>leiddar kærleikshugleiðslur</w:t>
      </w:r>
      <w:r w:rsidR="006B1EE8">
        <w:t xml:space="preserve"> og aðrar hugleiðslur</w:t>
      </w:r>
      <w:r w:rsidR="001825EE">
        <w:t xml:space="preserve"> á en</w:t>
      </w:r>
      <w:r w:rsidR="00884CFE">
        <w:t>sku og íslensku  (F</w:t>
      </w:r>
      <w:r w:rsidR="006B1EE8">
        <w:t>ræðsla-Hugleiðsla) og þær er líka að finna á Yourube</w:t>
      </w:r>
      <w:r w:rsidR="00007BF0">
        <w:t>.</w:t>
      </w:r>
    </w:p>
    <w:sectPr w:rsidR="00007BF0" w:rsidSect="001825EE">
      <w:footerReference w:type="default" r:id="rId6"/>
      <w:pgSz w:w="11906" w:h="16838"/>
      <w:pgMar w:top="1418" w:right="153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CE2" w:rsidRDefault="00C96CE2" w:rsidP="001825EE">
      <w:pPr>
        <w:spacing w:after="0" w:line="240" w:lineRule="auto"/>
      </w:pPr>
      <w:r>
        <w:separator/>
      </w:r>
    </w:p>
  </w:endnote>
  <w:endnote w:type="continuationSeparator" w:id="0">
    <w:p w:rsidR="00C96CE2" w:rsidRDefault="00C96CE2" w:rsidP="0018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EE" w:rsidRPr="001825EE" w:rsidRDefault="001825EE">
    <w:pPr>
      <w:pStyle w:val="Footer"/>
      <w:rPr>
        <w:sz w:val="16"/>
        <w:szCs w:val="16"/>
      </w:rPr>
    </w:pPr>
    <w:r w:rsidRPr="001825EE">
      <w:rPr>
        <w:sz w:val="16"/>
        <w:szCs w:val="16"/>
      </w:rPr>
      <w:t xml:space="preserve">Hildur Magnúsdóttir </w:t>
    </w:r>
    <w:hyperlink r:id="rId1" w:history="1">
      <w:r w:rsidRPr="001825EE">
        <w:rPr>
          <w:rStyle w:val="Hyperlink"/>
          <w:sz w:val="16"/>
          <w:szCs w:val="16"/>
        </w:rPr>
        <w:t>www.salmedferd.is</w:t>
      </w:r>
    </w:hyperlink>
    <w:r>
      <w:rPr>
        <w:sz w:val="16"/>
        <w:szCs w:val="16"/>
      </w:rPr>
      <w:t xml:space="preserve">. </w:t>
    </w:r>
    <w:r w:rsidRPr="001825EE">
      <w:rPr>
        <w:sz w:val="16"/>
        <w:szCs w:val="16"/>
      </w:rPr>
      <w:t xml:space="preserve"> Unnið úr Positive Psychology for overcoming depression eftir Miriam Akhtar.</w:t>
    </w:r>
  </w:p>
  <w:p w:rsidR="001825EE" w:rsidRDefault="001825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CE2" w:rsidRDefault="00C96CE2" w:rsidP="001825EE">
      <w:pPr>
        <w:spacing w:after="0" w:line="240" w:lineRule="auto"/>
      </w:pPr>
      <w:r>
        <w:separator/>
      </w:r>
    </w:p>
  </w:footnote>
  <w:footnote w:type="continuationSeparator" w:id="0">
    <w:p w:rsidR="00C96CE2" w:rsidRDefault="00C96CE2" w:rsidP="00182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90E11"/>
    <w:rsid w:val="00007BF0"/>
    <w:rsid w:val="00090E11"/>
    <w:rsid w:val="000B388E"/>
    <w:rsid w:val="001324CB"/>
    <w:rsid w:val="001825EE"/>
    <w:rsid w:val="00284982"/>
    <w:rsid w:val="0060149A"/>
    <w:rsid w:val="006B1EE8"/>
    <w:rsid w:val="00823CE5"/>
    <w:rsid w:val="00884CFE"/>
    <w:rsid w:val="00BB2D1B"/>
    <w:rsid w:val="00BD0C52"/>
    <w:rsid w:val="00BE7CD0"/>
    <w:rsid w:val="00C96CE2"/>
    <w:rsid w:val="00CC0C2D"/>
    <w:rsid w:val="00D03B77"/>
    <w:rsid w:val="00F1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5EE"/>
  </w:style>
  <w:style w:type="paragraph" w:styleId="Footer">
    <w:name w:val="footer"/>
    <w:basedOn w:val="Normal"/>
    <w:link w:val="FooterChar"/>
    <w:uiPriority w:val="99"/>
    <w:unhideWhenUsed/>
    <w:rsid w:val="00182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EE"/>
  </w:style>
  <w:style w:type="paragraph" w:styleId="BalloonText">
    <w:name w:val="Balloon Text"/>
    <w:basedOn w:val="Normal"/>
    <w:link w:val="BalloonTextChar"/>
    <w:uiPriority w:val="99"/>
    <w:semiHidden/>
    <w:unhideWhenUsed/>
    <w:rsid w:val="0018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25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medferd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hildur magnusdottir</dc:creator>
  <cp:keywords/>
  <dc:description/>
  <cp:lastModifiedBy>hildur magnusdottir</cp:lastModifiedBy>
  <cp:revision>4</cp:revision>
  <dcterms:created xsi:type="dcterms:W3CDTF">2016-02-26T14:58:00Z</dcterms:created>
  <dcterms:modified xsi:type="dcterms:W3CDTF">2016-02-26T15:58:00Z</dcterms:modified>
</cp:coreProperties>
</file>